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CCA81" w14:textId="77777777" w:rsidR="00936EFB" w:rsidRDefault="00936EFB">
      <w:bookmarkStart w:id="0" w:name="_GoBack"/>
      <w:bookmarkEnd w:id="0"/>
    </w:p>
    <w:p w14:paraId="4951B797" w14:textId="77777777" w:rsidR="00A4140E" w:rsidRDefault="00A4140E"/>
    <w:p w14:paraId="06247619" w14:textId="77777777" w:rsidR="00590950" w:rsidRPr="00E95527" w:rsidRDefault="00590950" w:rsidP="00590950">
      <w:pPr>
        <w:jc w:val="center"/>
        <w:rPr>
          <w:rFonts w:ascii="Trebuchet MS" w:hAnsi="Trebuchet MS"/>
          <w:sz w:val="44"/>
          <w:szCs w:val="44"/>
        </w:rPr>
      </w:pPr>
      <w:r>
        <w:rPr>
          <w:rFonts w:ascii="Trebuchet MS" w:hAnsi="Trebuchet MS"/>
          <w:sz w:val="44"/>
          <w:szCs w:val="44"/>
        </w:rPr>
        <w:t>PRESS RELEASE</w:t>
      </w:r>
    </w:p>
    <w:p w14:paraId="3FD36384" w14:textId="77777777" w:rsidR="00590950" w:rsidRDefault="00590950" w:rsidP="00590950"/>
    <w:p w14:paraId="2B9D9A66" w14:textId="77777777" w:rsidR="00590950" w:rsidRDefault="00590950" w:rsidP="00590950"/>
    <w:p w14:paraId="5CBE0985" w14:textId="77777777" w:rsidR="00590950" w:rsidRDefault="00590950" w:rsidP="00590950">
      <w:pPr>
        <w:jc w:val="right"/>
        <w:rPr>
          <w:sz w:val="36"/>
          <w:szCs w:val="36"/>
        </w:rPr>
      </w:pPr>
    </w:p>
    <w:p w14:paraId="583914AB" w14:textId="34953FD1" w:rsidR="00590950" w:rsidRDefault="00590950" w:rsidP="00590950">
      <w:pPr>
        <w:jc w:val="right"/>
        <w:rPr>
          <w:sz w:val="36"/>
          <w:szCs w:val="36"/>
        </w:rPr>
      </w:pPr>
      <w:r w:rsidRPr="0016639C">
        <w:rPr>
          <w:sz w:val="36"/>
          <w:szCs w:val="36"/>
        </w:rPr>
        <w:t xml:space="preserve">PNP &amp; JLP Agree to Political Debates </w:t>
      </w:r>
    </w:p>
    <w:p w14:paraId="20DAC741" w14:textId="77777777" w:rsidR="00590950" w:rsidRDefault="00590950" w:rsidP="00590950">
      <w:pPr>
        <w:jc w:val="right"/>
        <w:rPr>
          <w:sz w:val="36"/>
          <w:szCs w:val="36"/>
        </w:rPr>
      </w:pPr>
      <w:r w:rsidRPr="0016639C">
        <w:rPr>
          <w:sz w:val="36"/>
          <w:szCs w:val="36"/>
        </w:rPr>
        <w:t>Ahead of Next General Election</w:t>
      </w:r>
    </w:p>
    <w:p w14:paraId="041AC802" w14:textId="77777777" w:rsidR="00590950" w:rsidRDefault="00590950" w:rsidP="00590950">
      <w:pPr>
        <w:jc w:val="right"/>
        <w:rPr>
          <w:sz w:val="24"/>
          <w:szCs w:val="24"/>
        </w:rPr>
      </w:pPr>
    </w:p>
    <w:p w14:paraId="12779B78" w14:textId="77777777" w:rsidR="00590950" w:rsidRDefault="00590950" w:rsidP="00590950">
      <w:pPr>
        <w:jc w:val="both"/>
        <w:rPr>
          <w:rFonts w:ascii="Trebuchet MS" w:hAnsi="Trebuchet MS"/>
          <w:sz w:val="24"/>
          <w:szCs w:val="24"/>
        </w:rPr>
      </w:pPr>
      <w:r w:rsidRPr="002E0401">
        <w:rPr>
          <w:rFonts w:ascii="Trebuchet MS" w:hAnsi="Trebuchet MS"/>
          <w:b/>
          <w:bCs/>
          <w:sz w:val="24"/>
          <w:szCs w:val="24"/>
        </w:rPr>
        <w:t>Kingston, Jamaica. October 16, 2019</w:t>
      </w:r>
      <w:r w:rsidRPr="002E0401">
        <w:rPr>
          <w:rFonts w:ascii="Trebuchet MS" w:hAnsi="Trebuchet MS"/>
          <w:sz w:val="24"/>
          <w:szCs w:val="24"/>
        </w:rPr>
        <w:t>: The Peoples National Party (PNP) and the Jamaica Labour Party (JLP) have agreed in principle to participate in up to three political debates to be organized and staged by the Jamaica Debates Commission (JDC) ahead of the nation’s next General Elections.</w:t>
      </w:r>
    </w:p>
    <w:p w14:paraId="1193FA8D" w14:textId="77777777" w:rsidR="00590950" w:rsidRDefault="00590950" w:rsidP="00590950">
      <w:pPr>
        <w:jc w:val="both"/>
        <w:rPr>
          <w:rFonts w:ascii="Trebuchet MS" w:hAnsi="Trebuchet MS"/>
          <w:sz w:val="24"/>
          <w:szCs w:val="24"/>
        </w:rPr>
      </w:pPr>
    </w:p>
    <w:p w14:paraId="74FFB049" w14:textId="77777777" w:rsidR="00590950" w:rsidRPr="002E0401" w:rsidRDefault="00590950" w:rsidP="00590950">
      <w:pPr>
        <w:jc w:val="both"/>
        <w:rPr>
          <w:rFonts w:ascii="Trebuchet MS" w:hAnsi="Trebuchet MS"/>
          <w:sz w:val="24"/>
          <w:szCs w:val="24"/>
        </w:rPr>
      </w:pPr>
      <w:r>
        <w:rPr>
          <w:rFonts w:ascii="Trebuchet MS" w:hAnsi="Trebuchet MS"/>
          <w:sz w:val="24"/>
          <w:szCs w:val="24"/>
        </w:rPr>
        <w:t>The three debates will comprise (1</w:t>
      </w:r>
      <w:r w:rsidRPr="002E0401">
        <w:rPr>
          <w:rFonts w:ascii="Trebuchet MS" w:hAnsi="Trebuchet MS"/>
          <w:sz w:val="24"/>
          <w:szCs w:val="24"/>
          <w:vertAlign w:val="superscript"/>
        </w:rPr>
        <w:t>st</w:t>
      </w:r>
      <w:r>
        <w:rPr>
          <w:rFonts w:ascii="Trebuchet MS" w:hAnsi="Trebuchet MS"/>
          <w:sz w:val="24"/>
          <w:szCs w:val="24"/>
        </w:rPr>
        <w:t>) a debate on social issues; (2</w:t>
      </w:r>
      <w:r w:rsidRPr="002E0401">
        <w:rPr>
          <w:rFonts w:ascii="Trebuchet MS" w:hAnsi="Trebuchet MS"/>
          <w:sz w:val="24"/>
          <w:szCs w:val="24"/>
          <w:vertAlign w:val="superscript"/>
        </w:rPr>
        <w:t>nd</w:t>
      </w:r>
      <w:r>
        <w:rPr>
          <w:rFonts w:ascii="Trebuchet MS" w:hAnsi="Trebuchet MS"/>
          <w:sz w:val="24"/>
          <w:szCs w:val="24"/>
        </w:rPr>
        <w:t>) a debate on economic issues; and (3</w:t>
      </w:r>
      <w:r w:rsidRPr="002E0401">
        <w:rPr>
          <w:rFonts w:ascii="Trebuchet MS" w:hAnsi="Trebuchet MS"/>
          <w:sz w:val="24"/>
          <w:szCs w:val="24"/>
          <w:vertAlign w:val="superscript"/>
        </w:rPr>
        <w:t>rd</w:t>
      </w:r>
      <w:r>
        <w:rPr>
          <w:rFonts w:ascii="Trebuchet MS" w:hAnsi="Trebuchet MS"/>
          <w:sz w:val="24"/>
          <w:szCs w:val="24"/>
        </w:rPr>
        <w:t>) a debate between the contenders for the office of Prime Minister. The debates will be broadcast/distributed live via television, radio and the internet.</w:t>
      </w:r>
    </w:p>
    <w:p w14:paraId="101AE226" w14:textId="77777777" w:rsidR="00590950" w:rsidRPr="002E0401" w:rsidRDefault="00590950" w:rsidP="00590950">
      <w:pPr>
        <w:jc w:val="both"/>
        <w:rPr>
          <w:rFonts w:ascii="Trebuchet MS" w:hAnsi="Trebuchet MS"/>
          <w:sz w:val="24"/>
          <w:szCs w:val="24"/>
        </w:rPr>
      </w:pPr>
    </w:p>
    <w:p w14:paraId="72628892" w14:textId="77777777" w:rsidR="00590950" w:rsidRDefault="00590950" w:rsidP="00590950">
      <w:pPr>
        <w:jc w:val="both"/>
        <w:rPr>
          <w:rFonts w:ascii="Trebuchet MS" w:hAnsi="Trebuchet MS"/>
          <w:sz w:val="24"/>
          <w:szCs w:val="24"/>
        </w:rPr>
      </w:pPr>
      <w:r w:rsidRPr="002E0401">
        <w:rPr>
          <w:rFonts w:ascii="Trebuchet MS" w:hAnsi="Trebuchet MS"/>
          <w:sz w:val="24"/>
          <w:szCs w:val="24"/>
        </w:rPr>
        <w:t xml:space="preserve">A Memorandum of Understanding to this effect was signed this afternoon </w:t>
      </w:r>
      <w:r>
        <w:rPr>
          <w:rFonts w:ascii="Trebuchet MS" w:hAnsi="Trebuchet MS"/>
          <w:sz w:val="24"/>
          <w:szCs w:val="24"/>
        </w:rPr>
        <w:t xml:space="preserve">at the offices of the Jamaica Chamber of Commerce (JCC) </w:t>
      </w:r>
      <w:r w:rsidRPr="002E0401">
        <w:rPr>
          <w:rFonts w:ascii="Trebuchet MS" w:hAnsi="Trebuchet MS"/>
          <w:sz w:val="24"/>
          <w:szCs w:val="24"/>
        </w:rPr>
        <w:t>by Dr. Horace Chang and Mr. Julian Robinson, the General Secretaries respectively of the JLP and the PNP. Witness to the signing of the MOU was JDC Chairman, Noel daCosta.</w:t>
      </w:r>
      <w:r>
        <w:rPr>
          <w:rFonts w:ascii="Trebuchet MS" w:hAnsi="Trebuchet MS"/>
          <w:sz w:val="24"/>
          <w:szCs w:val="24"/>
        </w:rPr>
        <w:t xml:space="preserve"> The JDC is a joint venture between the Jamaica Chamber of Commerce and Media Association Jamaica (MAJ).</w:t>
      </w:r>
    </w:p>
    <w:p w14:paraId="491E2ECB" w14:textId="77777777" w:rsidR="00590950" w:rsidRDefault="00590950" w:rsidP="00590950">
      <w:pPr>
        <w:jc w:val="both"/>
        <w:rPr>
          <w:rFonts w:ascii="Trebuchet MS" w:hAnsi="Trebuchet MS"/>
          <w:sz w:val="24"/>
          <w:szCs w:val="24"/>
        </w:rPr>
      </w:pPr>
    </w:p>
    <w:p w14:paraId="25F5EF00" w14:textId="6FBFA0B3" w:rsidR="00590950" w:rsidRDefault="00590950" w:rsidP="00590950">
      <w:pPr>
        <w:jc w:val="both"/>
        <w:rPr>
          <w:rStyle w:val="Emphasis"/>
          <w:rFonts w:ascii="Trebuchet MS" w:hAnsi="Trebuchet MS"/>
          <w:i w:val="0"/>
          <w:iCs w:val="0"/>
        </w:rPr>
      </w:pPr>
      <w:r w:rsidRPr="002E0401">
        <w:rPr>
          <w:rStyle w:val="Emphasis"/>
          <w:rFonts w:ascii="Trebuchet MS" w:hAnsi="Trebuchet MS"/>
          <w:i w:val="0"/>
          <w:iCs w:val="0"/>
        </w:rPr>
        <w:t xml:space="preserve">Constitutionally, Jamaica’s next general election is due between February 25, 2021 and June 10, 2021. However, the Prime Minister may call an election ahead of the due date. </w:t>
      </w:r>
    </w:p>
    <w:p w14:paraId="66DE90E4" w14:textId="77777777" w:rsidR="00590950" w:rsidRDefault="00590950" w:rsidP="00590950">
      <w:pPr>
        <w:jc w:val="both"/>
        <w:rPr>
          <w:rStyle w:val="Emphasis"/>
          <w:rFonts w:ascii="Trebuchet MS" w:hAnsi="Trebuchet MS"/>
          <w:i w:val="0"/>
          <w:iCs w:val="0"/>
        </w:rPr>
      </w:pPr>
    </w:p>
    <w:p w14:paraId="03695605" w14:textId="77777777" w:rsidR="00590950" w:rsidRDefault="00590950" w:rsidP="00590950">
      <w:pPr>
        <w:jc w:val="center"/>
        <w:rPr>
          <w:rStyle w:val="Emphasis"/>
          <w:rFonts w:ascii="Trebuchet MS" w:hAnsi="Trebuchet MS"/>
          <w:i w:val="0"/>
          <w:iCs w:val="0"/>
        </w:rPr>
      </w:pPr>
      <w:r>
        <w:rPr>
          <w:rStyle w:val="Emphasis"/>
          <w:rFonts w:ascii="Trebuchet MS" w:hAnsi="Trebuchet MS"/>
          <w:i w:val="0"/>
          <w:iCs w:val="0"/>
        </w:rPr>
        <w:t>-END-</w:t>
      </w:r>
    </w:p>
    <w:p w14:paraId="7B15B376" w14:textId="77777777" w:rsidR="00590950" w:rsidRDefault="00590950" w:rsidP="00590950">
      <w:pPr>
        <w:jc w:val="both"/>
        <w:rPr>
          <w:rStyle w:val="Emphasis"/>
          <w:rFonts w:ascii="Trebuchet MS" w:hAnsi="Trebuchet MS"/>
          <w:i w:val="0"/>
          <w:iCs w:val="0"/>
        </w:rPr>
      </w:pPr>
    </w:p>
    <w:p w14:paraId="0A92B82C" w14:textId="77777777" w:rsidR="00590950" w:rsidRPr="002E0401" w:rsidRDefault="00590950" w:rsidP="00590950">
      <w:pPr>
        <w:jc w:val="right"/>
        <w:rPr>
          <w:rFonts w:ascii="Trebuchet MS" w:hAnsi="Trebuchet MS"/>
          <w:sz w:val="24"/>
          <w:szCs w:val="24"/>
        </w:rPr>
      </w:pPr>
      <w:r w:rsidRPr="00E95527">
        <w:rPr>
          <w:rFonts w:ascii="Trebuchet MS" w:hAnsi="Trebuchet MS"/>
          <w:sz w:val="24"/>
          <w:szCs w:val="24"/>
        </w:rPr>
        <w:t>For further information</w:t>
      </w:r>
      <w:r>
        <w:rPr>
          <w:rFonts w:ascii="Trebuchet MS" w:hAnsi="Trebuchet MS"/>
          <w:sz w:val="24"/>
          <w:szCs w:val="24"/>
        </w:rPr>
        <w:t>, contact Noel daCosta, Tel: (876) 855-0332</w:t>
      </w:r>
    </w:p>
    <w:p w14:paraId="457DFA96" w14:textId="0D032848" w:rsidR="00590950" w:rsidRPr="00590950" w:rsidRDefault="00590950" w:rsidP="00590950">
      <w:pPr>
        <w:rPr>
          <w:lang w:val="en-JM"/>
        </w:rPr>
      </w:pPr>
    </w:p>
    <w:p w14:paraId="4D2D1930" w14:textId="562C27C5" w:rsidR="00590950" w:rsidRPr="00590950" w:rsidRDefault="00590950" w:rsidP="00590950">
      <w:pPr>
        <w:rPr>
          <w:lang w:val="en-JM"/>
        </w:rPr>
      </w:pPr>
    </w:p>
    <w:p w14:paraId="76FE8887" w14:textId="1DC8ACB0" w:rsidR="00590950" w:rsidRPr="00590950" w:rsidRDefault="00590950" w:rsidP="00590950">
      <w:pPr>
        <w:rPr>
          <w:lang w:val="en-JM"/>
        </w:rPr>
      </w:pPr>
    </w:p>
    <w:p w14:paraId="3695A957" w14:textId="268E3A6F" w:rsidR="00590950" w:rsidRPr="00590950" w:rsidRDefault="00590950" w:rsidP="00590950">
      <w:pPr>
        <w:rPr>
          <w:lang w:val="en-JM"/>
        </w:rPr>
      </w:pPr>
    </w:p>
    <w:p w14:paraId="39648745" w14:textId="60A63ED3" w:rsidR="00590950" w:rsidRPr="00590950" w:rsidRDefault="00590950" w:rsidP="00590950">
      <w:pPr>
        <w:rPr>
          <w:lang w:val="en-JM"/>
        </w:rPr>
      </w:pPr>
    </w:p>
    <w:p w14:paraId="64C51FE8" w14:textId="7965FFC3" w:rsidR="00590950" w:rsidRPr="00590950" w:rsidRDefault="00590950" w:rsidP="00590950">
      <w:pPr>
        <w:tabs>
          <w:tab w:val="left" w:pos="6450"/>
        </w:tabs>
        <w:rPr>
          <w:lang w:val="en-JM"/>
        </w:rPr>
      </w:pPr>
      <w:r>
        <w:rPr>
          <w:lang w:val="en-JM"/>
        </w:rPr>
        <w:tab/>
      </w:r>
    </w:p>
    <w:sectPr w:rsidR="00590950" w:rsidRPr="00590950" w:rsidSect="00E05838">
      <w:headerReference w:type="default" r:id="rId8"/>
      <w:footerReference w:type="default" r:id="rId9"/>
      <w:pgSz w:w="12240" w:h="15840"/>
      <w:pgMar w:top="2610" w:right="1440" w:bottom="1260" w:left="1440" w:header="720" w:footer="2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777C1" w14:textId="77777777" w:rsidR="005B4DCF" w:rsidRDefault="005B4DCF" w:rsidP="00E05838">
      <w:r>
        <w:separator/>
      </w:r>
    </w:p>
  </w:endnote>
  <w:endnote w:type="continuationSeparator" w:id="0">
    <w:p w14:paraId="167E4A76" w14:textId="77777777" w:rsidR="005B4DCF" w:rsidRDefault="005B4DCF" w:rsidP="00E0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9D30D" w14:textId="77777777" w:rsidR="00590950" w:rsidRDefault="00E05838" w:rsidP="00E05838">
    <w:pPr>
      <w:widowControl w:val="0"/>
      <w:jc w:val="center"/>
      <w:rPr>
        <w:rFonts w:ascii="Arial" w:hAnsi="Arial" w:cs="Arial"/>
        <w:color w:val="676767"/>
        <w:sz w:val="18"/>
        <w:szCs w:val="18"/>
      </w:rPr>
    </w:pPr>
    <w:r>
      <w:rPr>
        <w:rFonts w:ascii="Arial" w:hAnsi="Arial" w:cs="Arial"/>
        <w:color w:val="676767"/>
        <w:sz w:val="18"/>
        <w:szCs w:val="18"/>
      </w:rPr>
      <w:t>Chairman: Noel daCosta; Vice-Chairman: Brian Schmidt; Commissioners: Anthony Chang,</w:t>
    </w:r>
    <w:r w:rsidR="00590950">
      <w:rPr>
        <w:rFonts w:ascii="Arial" w:hAnsi="Arial" w:cs="Arial"/>
        <w:color w:val="676767"/>
        <w:sz w:val="18"/>
        <w:szCs w:val="18"/>
      </w:rPr>
      <w:t xml:space="preserve"> Natalie Chin, </w:t>
    </w:r>
  </w:p>
  <w:p w14:paraId="24CE1216" w14:textId="4A98E754" w:rsidR="00590950" w:rsidRDefault="00590950" w:rsidP="00E05838">
    <w:pPr>
      <w:widowControl w:val="0"/>
      <w:jc w:val="center"/>
      <w:rPr>
        <w:rFonts w:ascii="Arial" w:hAnsi="Arial" w:cs="Arial"/>
        <w:color w:val="676767"/>
        <w:sz w:val="18"/>
        <w:szCs w:val="18"/>
      </w:rPr>
    </w:pPr>
    <w:r>
      <w:rPr>
        <w:rFonts w:ascii="Arial" w:hAnsi="Arial" w:cs="Arial"/>
        <w:color w:val="676767"/>
        <w:sz w:val="18"/>
        <w:szCs w:val="18"/>
      </w:rPr>
      <w:t xml:space="preserve">Peter Graham, </w:t>
    </w:r>
    <w:r w:rsidR="00E05838">
      <w:rPr>
        <w:rFonts w:ascii="Arial" w:hAnsi="Arial" w:cs="Arial"/>
        <w:color w:val="676767"/>
        <w:sz w:val="18"/>
        <w:szCs w:val="18"/>
      </w:rPr>
      <w:t xml:space="preserve">Jennifer Grant; Resource Personnel: Gary Allen, Eleanor Henry, Brian St. Juste, </w:t>
    </w:r>
    <w:r w:rsidR="00192DC1">
      <w:rPr>
        <w:rFonts w:ascii="Arial" w:hAnsi="Arial" w:cs="Arial"/>
        <w:color w:val="676767"/>
        <w:sz w:val="18"/>
        <w:szCs w:val="18"/>
      </w:rPr>
      <w:t>Lloyd Barnet</w:t>
    </w:r>
    <w:r>
      <w:rPr>
        <w:rFonts w:ascii="Arial" w:hAnsi="Arial" w:cs="Arial"/>
        <w:color w:val="676767"/>
        <w:sz w:val="18"/>
        <w:szCs w:val="18"/>
      </w:rPr>
      <w:t>t,</w:t>
    </w:r>
  </w:p>
  <w:p w14:paraId="19B10295" w14:textId="4FC3202C" w:rsidR="00E05838" w:rsidRDefault="00E05838" w:rsidP="00E05838">
    <w:pPr>
      <w:widowControl w:val="0"/>
      <w:jc w:val="center"/>
      <w:rPr>
        <w:rFonts w:ascii="Arial" w:hAnsi="Arial" w:cs="Arial"/>
        <w:color w:val="676767"/>
        <w:sz w:val="18"/>
        <w:szCs w:val="18"/>
      </w:rPr>
    </w:pPr>
    <w:r>
      <w:rPr>
        <w:rFonts w:ascii="Arial" w:hAnsi="Arial" w:cs="Arial"/>
        <w:color w:val="676767"/>
        <w:sz w:val="18"/>
        <w:szCs w:val="18"/>
      </w:rPr>
      <w:t>Trevor Fearon</w:t>
    </w:r>
  </w:p>
  <w:p w14:paraId="36BCD922" w14:textId="77777777" w:rsidR="00E05838" w:rsidRDefault="00E05838" w:rsidP="00E05838">
    <w:pPr>
      <w:widowControl w:val="0"/>
      <w:rPr>
        <w:rFonts w:ascii="Times New Roman" w:hAnsi="Times New Roman" w:cs="Times New Roman"/>
        <w:color w:val="000000"/>
        <w:sz w:val="20"/>
        <w:szCs w:val="20"/>
      </w:rPr>
    </w:pPr>
    <w:r>
      <w:t> </w:t>
    </w:r>
  </w:p>
  <w:p w14:paraId="05E2C060" w14:textId="1F816EA8" w:rsidR="00E05838" w:rsidRDefault="00CC2326">
    <w:pPr>
      <w:pStyle w:val="Footer"/>
    </w:pPr>
    <w:r>
      <w:rPr>
        <w:noProof/>
        <w:sz w:val="24"/>
        <w:szCs w:val="24"/>
      </w:rPr>
      <mc:AlternateContent>
        <mc:Choice Requires="wps">
          <w:drawing>
            <wp:anchor distT="36576" distB="36576" distL="36576" distR="36576" simplePos="0" relativeHeight="251660288" behindDoc="0" locked="0" layoutInCell="1" allowOverlap="1" wp14:anchorId="7FC47260" wp14:editId="0630F707">
              <wp:simplePos x="0" y="0"/>
              <wp:positionH relativeFrom="column">
                <wp:posOffset>914400</wp:posOffset>
              </wp:positionH>
              <wp:positionV relativeFrom="paragraph">
                <wp:posOffset>9201150</wp:posOffset>
              </wp:positionV>
              <wp:extent cx="5943600" cy="4286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8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24B9F2" w14:textId="77777777" w:rsidR="00E05838" w:rsidRDefault="00E05838" w:rsidP="00E05838">
                          <w:pPr>
                            <w:widowControl w:val="0"/>
                            <w:jc w:val="center"/>
                            <w:rPr>
                              <w:rFonts w:ascii="Arial" w:hAnsi="Arial" w:cs="Arial"/>
                              <w:color w:val="676767"/>
                              <w:sz w:val="18"/>
                              <w:szCs w:val="18"/>
                            </w:rPr>
                          </w:pPr>
                          <w:r>
                            <w:rPr>
                              <w:rFonts w:ascii="Arial" w:hAnsi="Arial" w:cs="Arial"/>
                              <w:color w:val="676767"/>
                              <w:sz w:val="18"/>
                              <w:szCs w:val="18"/>
                            </w:rPr>
                            <w:t>Chairman: Noel daCosta; Vice-Chairman: Brian Schmidt; Commissioners:  Philmore Ogle, Anthony Chang,</w:t>
                          </w:r>
                        </w:p>
                        <w:p w14:paraId="0DFE2CEB" w14:textId="77777777" w:rsidR="00E05838" w:rsidRDefault="00E05838" w:rsidP="00E05838">
                          <w:pPr>
                            <w:widowControl w:val="0"/>
                            <w:jc w:val="center"/>
                            <w:rPr>
                              <w:rFonts w:ascii="Arial" w:hAnsi="Arial" w:cs="Arial"/>
                              <w:color w:val="676767"/>
                              <w:sz w:val="18"/>
                              <w:szCs w:val="18"/>
                            </w:rPr>
                          </w:pPr>
                          <w:r>
                            <w:rPr>
                              <w:rFonts w:ascii="Arial" w:hAnsi="Arial" w:cs="Arial"/>
                              <w:color w:val="676767"/>
                              <w:sz w:val="18"/>
                              <w:szCs w:val="18"/>
                            </w:rPr>
                            <w:t>Christopher Barnes, Jennifer Grant; Resource Personnel: Gary Allen, Eleanor Henry, Brian St. Juste, Trevor Fearon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in;margin-top:724.5pt;width:468pt;height:33.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" filled="f" stroked="f" strokecolor="black [0]" insetpen="t">
              <v:textbox inset="2.88pt,2.88pt,2.88pt,2.88pt">
                <w:txbxContent>
                  <w:p w14:paraId="1A24B9F2" w14:textId="77777777" w:rsidR="00E05838" w:rsidRDefault="00E05838" w:rsidP="00E05838">
                    <w:pPr>
                      <w:widowControl w:val="0"/>
                      <w:jc w:val="center"/>
                      <w:rPr>
                        <w:rFonts w:ascii="Arial" w:hAnsi="Arial" w:cs="Arial"/>
                        <w:color w:val="676767"/>
                        <w:sz w:val="18"/>
                        <w:szCs w:val="18"/>
                      </w:rPr>
                    </w:pPr>
                    <w:r>
                      <w:rPr>
                        <w:rFonts w:ascii="Arial" w:hAnsi="Arial" w:cs="Arial"/>
                        <w:color w:val="676767"/>
                        <w:sz w:val="18"/>
                        <w:szCs w:val="18"/>
                      </w:rPr>
                      <w:t>Chairman: Noel daCosta; Vice-Chairman: Brian Schmidt; Commissioners:  Philmore Ogle, Anthony Chang,</w:t>
                    </w:r>
                  </w:p>
                  <w:p w14:paraId="0DFE2CEB" w14:textId="77777777" w:rsidR="00E05838" w:rsidRDefault="00E05838" w:rsidP="00E05838">
                    <w:pPr>
                      <w:widowControl w:val="0"/>
                      <w:jc w:val="center"/>
                      <w:rPr>
                        <w:rFonts w:ascii="Arial" w:hAnsi="Arial" w:cs="Arial"/>
                        <w:color w:val="676767"/>
                        <w:sz w:val="18"/>
                        <w:szCs w:val="18"/>
                      </w:rPr>
                    </w:pPr>
                    <w:r>
                      <w:rPr>
                        <w:rFonts w:ascii="Arial" w:hAnsi="Arial" w:cs="Arial"/>
                        <w:color w:val="676767"/>
                        <w:sz w:val="18"/>
                        <w:szCs w:val="18"/>
                      </w:rPr>
                      <w:t>Christopher Barnes, Jennifer Grant; Resource Personnel: Gary Allen, Eleanor Henry, Brian St. Juste, Trevor Fearon</w:t>
                    </w:r>
                  </w:p>
                </w:txbxContent>
              </v:textbox>
            </v:shape>
          </w:pict>
        </mc:Fallback>
      </mc:AlternateContent>
    </w:r>
    <w:r>
      <w:rPr>
        <w:noProof/>
        <w:sz w:val="24"/>
        <w:szCs w:val="24"/>
      </w:rPr>
      <mc:AlternateContent>
        <mc:Choice Requires="wps">
          <w:drawing>
            <wp:anchor distT="36576" distB="36576" distL="36576" distR="36576" simplePos="0" relativeHeight="251658240" behindDoc="0" locked="0" layoutInCell="1" allowOverlap="1" wp14:anchorId="2E64D41F" wp14:editId="030829BB">
              <wp:simplePos x="0" y="0"/>
              <wp:positionH relativeFrom="column">
                <wp:posOffset>914400</wp:posOffset>
              </wp:positionH>
              <wp:positionV relativeFrom="paragraph">
                <wp:posOffset>9201150</wp:posOffset>
              </wp:positionV>
              <wp:extent cx="5943600" cy="4286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8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FB420A1" w14:textId="77777777" w:rsidR="00E05838" w:rsidRDefault="00E05838" w:rsidP="00E05838">
                          <w:pPr>
                            <w:widowControl w:val="0"/>
                            <w:jc w:val="center"/>
                            <w:rPr>
                              <w:rFonts w:ascii="Arial" w:hAnsi="Arial" w:cs="Arial"/>
                              <w:color w:val="676767"/>
                              <w:sz w:val="18"/>
                              <w:szCs w:val="18"/>
                            </w:rPr>
                          </w:pPr>
                          <w:r>
                            <w:rPr>
                              <w:rFonts w:ascii="Arial" w:hAnsi="Arial" w:cs="Arial"/>
                              <w:color w:val="676767"/>
                              <w:sz w:val="18"/>
                              <w:szCs w:val="18"/>
                            </w:rPr>
                            <w:t>Chairman: Noel daCosta; Vice-Chairman: Brian Schmidt; Commissioners:  Philmore Ogle, Anthony Chang,</w:t>
                          </w:r>
                        </w:p>
                        <w:p w14:paraId="0C546AFA" w14:textId="77777777" w:rsidR="00E05838" w:rsidRDefault="00E05838" w:rsidP="00E05838">
                          <w:pPr>
                            <w:widowControl w:val="0"/>
                            <w:jc w:val="center"/>
                            <w:rPr>
                              <w:rFonts w:ascii="Arial" w:hAnsi="Arial" w:cs="Arial"/>
                              <w:color w:val="676767"/>
                              <w:sz w:val="18"/>
                              <w:szCs w:val="18"/>
                            </w:rPr>
                          </w:pPr>
                          <w:r>
                            <w:rPr>
                              <w:rFonts w:ascii="Arial" w:hAnsi="Arial" w:cs="Arial"/>
                              <w:color w:val="676767"/>
                              <w:sz w:val="18"/>
                              <w:szCs w:val="18"/>
                            </w:rPr>
                            <w:t>Christopher Barnes, Jennifer Grant; Resource Personnel: Gary Allen, Eleanor Henry, Brian St. Juste, Trevor Fearon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1in;margin-top:724.5pt;width:468pt;height:33.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" filled="f" stroked="f" strokecolor="black [0]" insetpen="t">
              <v:textbox inset="2.88pt,2.88pt,2.88pt,2.88pt">
                <w:txbxContent>
                  <w:p w14:paraId="0FB420A1" w14:textId="77777777" w:rsidR="00E05838" w:rsidRDefault="00E05838" w:rsidP="00E05838">
                    <w:pPr>
                      <w:widowControl w:val="0"/>
                      <w:jc w:val="center"/>
                      <w:rPr>
                        <w:rFonts w:ascii="Arial" w:hAnsi="Arial" w:cs="Arial"/>
                        <w:color w:val="676767"/>
                        <w:sz w:val="18"/>
                        <w:szCs w:val="18"/>
                      </w:rPr>
                    </w:pPr>
                    <w:r>
                      <w:rPr>
                        <w:rFonts w:ascii="Arial" w:hAnsi="Arial" w:cs="Arial"/>
                        <w:color w:val="676767"/>
                        <w:sz w:val="18"/>
                        <w:szCs w:val="18"/>
                      </w:rPr>
                      <w:t>Chairman: Noel daCosta; Vice-Chairman: Brian Schmidt; Commissioners:  Philmore Ogle, Anthony Chang,</w:t>
                    </w:r>
                  </w:p>
                  <w:p w14:paraId="0C546AFA" w14:textId="77777777" w:rsidR="00E05838" w:rsidRDefault="00E05838" w:rsidP="00E05838">
                    <w:pPr>
                      <w:widowControl w:val="0"/>
                      <w:jc w:val="center"/>
                      <w:rPr>
                        <w:rFonts w:ascii="Arial" w:hAnsi="Arial" w:cs="Arial"/>
                        <w:color w:val="676767"/>
                        <w:sz w:val="18"/>
                        <w:szCs w:val="18"/>
                      </w:rPr>
                    </w:pPr>
                    <w:r>
                      <w:rPr>
                        <w:rFonts w:ascii="Arial" w:hAnsi="Arial" w:cs="Arial"/>
                        <w:color w:val="676767"/>
                        <w:sz w:val="18"/>
                        <w:szCs w:val="18"/>
                      </w:rPr>
                      <w:t>Christopher Barnes, Jennifer Grant; Resource Personnel: Gary Allen, Eleanor Henry, Brian St. Juste, Trevor Fearon</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01407" w14:textId="77777777" w:rsidR="005B4DCF" w:rsidRDefault="005B4DCF" w:rsidP="00E05838">
      <w:r>
        <w:separator/>
      </w:r>
    </w:p>
  </w:footnote>
  <w:footnote w:type="continuationSeparator" w:id="0">
    <w:p w14:paraId="0B1946D7" w14:textId="77777777" w:rsidR="005B4DCF" w:rsidRDefault="005B4DCF" w:rsidP="00E05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772AF" w14:textId="571244F1" w:rsidR="00E05838" w:rsidRDefault="00CC2326">
    <w:pPr>
      <w:pStyle w:val="Header"/>
    </w:pPr>
    <w:r>
      <w:rPr>
        <w:noProof/>
        <w:sz w:val="24"/>
        <w:szCs w:val="24"/>
      </w:rPr>
      <mc:AlternateContent>
        <mc:Choice Requires="wps">
          <w:drawing>
            <wp:anchor distT="36576" distB="36576" distL="36576" distR="36576" simplePos="0" relativeHeight="251664384" behindDoc="0" locked="0" layoutInCell="1" allowOverlap="1" wp14:anchorId="728A90E1" wp14:editId="06FDF0F9">
              <wp:simplePos x="0" y="0"/>
              <wp:positionH relativeFrom="column">
                <wp:posOffset>914400</wp:posOffset>
              </wp:positionH>
              <wp:positionV relativeFrom="paragraph">
                <wp:posOffset>704850</wp:posOffset>
              </wp:positionV>
              <wp:extent cx="4038600" cy="2190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19075"/>
                      </a:xfrm>
                      <a:prstGeom prst="rect">
                        <a:avLst/>
                      </a:prstGeom>
                      <a:solidFill>
                        <a:schemeClr val="dk1">
                          <a:lumMod val="0"/>
                          <a:lumOff val="0"/>
                        </a:schemeClr>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D2A7DDA" w14:textId="3D01002E" w:rsidR="00E05838" w:rsidRPr="00E05838" w:rsidRDefault="00E05838" w:rsidP="00E05838">
                          <w:pPr>
                            <w:widowControl w:val="0"/>
                            <w:jc w:val="center"/>
                            <w:rPr>
                              <w:rFonts w:ascii="Arial" w:hAnsi="Arial" w:cs="Arial"/>
                              <w:color w:val="FFFFFF"/>
                              <w:sz w:val="20"/>
                              <w:szCs w:val="20"/>
                            </w:rPr>
                          </w:pPr>
                          <w:proofErr w:type="gramStart"/>
                          <w:r w:rsidRPr="00E05838">
                            <w:rPr>
                              <w:rFonts w:ascii="Arial" w:hAnsi="Arial" w:cs="Arial"/>
                              <w:color w:val="FFFFFF"/>
                              <w:sz w:val="20"/>
                              <w:szCs w:val="20"/>
                            </w:rPr>
                            <w:t>c/o</w:t>
                          </w:r>
                          <w:proofErr w:type="gramEnd"/>
                          <w:r w:rsidRPr="00E05838">
                            <w:rPr>
                              <w:rFonts w:ascii="Arial" w:hAnsi="Arial" w:cs="Arial"/>
                              <w:color w:val="FFFFFF"/>
                              <w:sz w:val="20"/>
                              <w:szCs w:val="20"/>
                            </w:rPr>
                            <w:t xml:space="preserve"> The Jamaica Chamber of Commerce, </w:t>
                          </w:r>
                          <w:r w:rsidR="00590950">
                            <w:rPr>
                              <w:rFonts w:ascii="Arial" w:hAnsi="Arial" w:cs="Arial"/>
                              <w:color w:val="FFFFFF"/>
                              <w:sz w:val="20"/>
                              <w:szCs w:val="20"/>
                            </w:rPr>
                            <w:t xml:space="preserve">58 Half Way Tree Road </w:t>
                          </w:r>
                          <w:proofErr w:type="spellStart"/>
                          <w:r w:rsidR="00590950">
                            <w:rPr>
                              <w:rFonts w:ascii="Arial" w:hAnsi="Arial" w:cs="Arial"/>
                              <w:color w:val="FFFFFF"/>
                              <w:sz w:val="20"/>
                              <w:szCs w:val="20"/>
                            </w:rPr>
                            <w:t>RoadRoad</w:t>
                          </w:r>
                          <w:r w:rsidRPr="00E05838">
                            <w:rPr>
                              <w:rFonts w:ascii="Arial" w:hAnsi="Arial" w:cs="Arial"/>
                              <w:color w:val="FFFFFF"/>
                              <w:sz w:val="20"/>
                              <w:szCs w:val="20"/>
                            </w:rPr>
                            <w:t>,</w:t>
                          </w:r>
                          <w:r w:rsidR="00590950">
                            <w:rPr>
                              <w:rFonts w:ascii="Arial" w:hAnsi="Arial" w:cs="Arial"/>
                              <w:color w:val="FFFFFF"/>
                              <w:sz w:val="20"/>
                              <w:szCs w:val="20"/>
                            </w:rPr>
                            <w:t>Kingston</w:t>
                          </w:r>
                          <w:proofErr w:type="spellEnd"/>
                          <w:r w:rsidR="00590950">
                            <w:rPr>
                              <w:rFonts w:ascii="Arial" w:hAnsi="Arial" w:cs="Arial"/>
                              <w:color w:val="FFFFFF"/>
                              <w:sz w:val="20"/>
                              <w:szCs w:val="20"/>
                            </w:rPr>
                            <w:t xml:space="preserve"> 10</w:t>
                          </w:r>
                          <w:r w:rsidRPr="00E05838">
                            <w:rPr>
                              <w:rFonts w:ascii="Arial" w:hAnsi="Arial" w:cs="Arial"/>
                              <w:color w:val="FFFFFF"/>
                              <w:sz w:val="20"/>
                              <w:szCs w:val="20"/>
                            </w:rPr>
                            <w:t xml:space="preserve"> Kingston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in;margin-top:55.5pt;width:318pt;height:17.2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" fillcolor="black [0]" stroked="f" strokecolor="black [0]" insetpen="t">
              <v:shadow color="#ccc"/>
              <v:textbox inset="2.88pt,2.88pt,2.88pt,2.88pt">
                <w:txbxContent>
                  <w:p w14:paraId="6D2A7DDA" w14:textId="3D01002E" w:rsidR="00E05838" w:rsidRPr="00E05838" w:rsidRDefault="00E05838" w:rsidP="00E05838">
                    <w:pPr>
                      <w:widowControl w:val="0"/>
                      <w:jc w:val="center"/>
                      <w:rPr>
                        <w:rFonts w:ascii="Arial" w:hAnsi="Arial" w:cs="Arial"/>
                        <w:color w:val="FFFFFF"/>
                        <w:sz w:val="20"/>
                        <w:szCs w:val="20"/>
                      </w:rPr>
                    </w:pPr>
                    <w:proofErr w:type="gramStart"/>
                    <w:r w:rsidRPr="00E05838">
                      <w:rPr>
                        <w:rFonts w:ascii="Arial" w:hAnsi="Arial" w:cs="Arial"/>
                        <w:color w:val="FFFFFF"/>
                        <w:sz w:val="20"/>
                        <w:szCs w:val="20"/>
                      </w:rPr>
                      <w:t>c/o</w:t>
                    </w:r>
                    <w:proofErr w:type="gramEnd"/>
                    <w:r w:rsidRPr="00E05838">
                      <w:rPr>
                        <w:rFonts w:ascii="Arial" w:hAnsi="Arial" w:cs="Arial"/>
                        <w:color w:val="FFFFFF"/>
                        <w:sz w:val="20"/>
                        <w:szCs w:val="20"/>
                      </w:rPr>
                      <w:t xml:space="preserve"> The Jamaica Chamber of Commerce, </w:t>
                    </w:r>
                    <w:r w:rsidR="00590950">
                      <w:rPr>
                        <w:rFonts w:ascii="Arial" w:hAnsi="Arial" w:cs="Arial"/>
                        <w:color w:val="FFFFFF"/>
                        <w:sz w:val="20"/>
                        <w:szCs w:val="20"/>
                      </w:rPr>
                      <w:t xml:space="preserve">58 Half Way Tree Road </w:t>
                    </w:r>
                    <w:proofErr w:type="spellStart"/>
                    <w:r w:rsidR="00590950">
                      <w:rPr>
                        <w:rFonts w:ascii="Arial" w:hAnsi="Arial" w:cs="Arial"/>
                        <w:color w:val="FFFFFF"/>
                        <w:sz w:val="20"/>
                        <w:szCs w:val="20"/>
                      </w:rPr>
                      <w:t>RoadRoad</w:t>
                    </w:r>
                    <w:r w:rsidRPr="00E05838">
                      <w:rPr>
                        <w:rFonts w:ascii="Arial" w:hAnsi="Arial" w:cs="Arial"/>
                        <w:color w:val="FFFFFF"/>
                        <w:sz w:val="20"/>
                        <w:szCs w:val="20"/>
                      </w:rPr>
                      <w:t>,</w:t>
                    </w:r>
                    <w:r w:rsidR="00590950">
                      <w:rPr>
                        <w:rFonts w:ascii="Arial" w:hAnsi="Arial" w:cs="Arial"/>
                        <w:color w:val="FFFFFF"/>
                        <w:sz w:val="20"/>
                        <w:szCs w:val="20"/>
                      </w:rPr>
                      <w:t>Kingston</w:t>
                    </w:r>
                    <w:proofErr w:type="spellEnd"/>
                    <w:r w:rsidR="00590950">
                      <w:rPr>
                        <w:rFonts w:ascii="Arial" w:hAnsi="Arial" w:cs="Arial"/>
                        <w:color w:val="FFFFFF"/>
                        <w:sz w:val="20"/>
                        <w:szCs w:val="20"/>
                      </w:rPr>
                      <w:t xml:space="preserve"> 10</w:t>
                    </w:r>
                    <w:r w:rsidRPr="00E05838">
                      <w:rPr>
                        <w:rFonts w:ascii="Arial" w:hAnsi="Arial" w:cs="Arial"/>
                        <w:color w:val="FFFFFF"/>
                        <w:sz w:val="20"/>
                        <w:szCs w:val="20"/>
                      </w:rPr>
                      <w:t xml:space="preserve"> Kingston</w:t>
                    </w:r>
                  </w:p>
                </w:txbxContent>
              </v:textbox>
            </v:shape>
          </w:pict>
        </mc:Fallback>
      </mc:AlternateContent>
    </w:r>
    <w:r w:rsidR="00E05838">
      <w:rPr>
        <w:noProof/>
        <w:sz w:val="24"/>
        <w:szCs w:val="24"/>
      </w:rPr>
      <w:drawing>
        <wp:anchor distT="36576" distB="36576" distL="36576" distR="36576" simplePos="0" relativeHeight="251666432" behindDoc="0" locked="0" layoutInCell="1" allowOverlap="1" wp14:anchorId="6C7BE51A" wp14:editId="6811161F">
          <wp:simplePos x="0" y="0"/>
          <wp:positionH relativeFrom="column">
            <wp:posOffset>428625</wp:posOffset>
          </wp:positionH>
          <wp:positionV relativeFrom="paragraph">
            <wp:posOffset>923925</wp:posOffset>
          </wp:positionV>
          <wp:extent cx="5048250" cy="390525"/>
          <wp:effectExtent l="19050" t="0" r="0" b="0"/>
          <wp:wrapNone/>
          <wp:docPr id="5" name="Picture 5" descr="JD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DC (2)"/>
                  <pic:cNvPicPr>
                    <a:picLocks noChangeAspect="1" noChangeArrowheads="1"/>
                  </pic:cNvPicPr>
                </pic:nvPicPr>
                <pic:blipFill>
                  <a:blip r:embed="rId1"/>
                  <a:srcRect/>
                  <a:stretch>
                    <a:fillRect/>
                  </a:stretch>
                </pic:blipFill>
                <pic:spPr bwMode="auto">
                  <a:xfrm>
                    <a:off x="0" y="0"/>
                    <a:ext cx="5048250" cy="390525"/>
                  </a:xfrm>
                  <a:prstGeom prst="rect">
                    <a:avLst/>
                  </a:prstGeom>
                  <a:noFill/>
                  <a:ln w="9525" algn="in">
                    <a:noFill/>
                    <a:miter lim="800000"/>
                    <a:headEnd/>
                    <a:tailEnd/>
                  </a:ln>
                  <a:effectLst/>
                </pic:spPr>
              </pic:pic>
            </a:graphicData>
          </a:graphic>
        </wp:anchor>
      </w:drawing>
    </w:r>
    <w:r w:rsidR="00E05838">
      <w:rPr>
        <w:noProof/>
        <w:sz w:val="24"/>
        <w:szCs w:val="24"/>
      </w:rPr>
      <w:drawing>
        <wp:anchor distT="36576" distB="36576" distL="36576" distR="36576" simplePos="0" relativeHeight="251662336" behindDoc="0" locked="0" layoutInCell="1" allowOverlap="1" wp14:anchorId="48E4FDFA" wp14:editId="13F02B93">
          <wp:simplePos x="0" y="0"/>
          <wp:positionH relativeFrom="column">
            <wp:posOffset>428625</wp:posOffset>
          </wp:positionH>
          <wp:positionV relativeFrom="paragraph">
            <wp:posOffset>-114300</wp:posOffset>
          </wp:positionV>
          <wp:extent cx="5048250" cy="78105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5048250" cy="781050"/>
                  </a:xfrm>
                  <a:prstGeom prst="rect">
                    <a:avLst/>
                  </a:prstGeom>
                  <a:noFill/>
                  <a:ln w="9525" algn="in">
                    <a:noFill/>
                    <a:miter lim="800000"/>
                    <a:headEnd/>
                    <a:tailEnd/>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838"/>
    <w:rsid w:val="0000741E"/>
    <w:rsid w:val="00013246"/>
    <w:rsid w:val="000141CB"/>
    <w:rsid w:val="00014C84"/>
    <w:rsid w:val="0002294D"/>
    <w:rsid w:val="000249B8"/>
    <w:rsid w:val="000300F2"/>
    <w:rsid w:val="00032268"/>
    <w:rsid w:val="00046206"/>
    <w:rsid w:val="00052D33"/>
    <w:rsid w:val="00055B37"/>
    <w:rsid w:val="00055F3D"/>
    <w:rsid w:val="00060E0F"/>
    <w:rsid w:val="00062C1C"/>
    <w:rsid w:val="00063582"/>
    <w:rsid w:val="000645F0"/>
    <w:rsid w:val="000655EF"/>
    <w:rsid w:val="00072E0F"/>
    <w:rsid w:val="00074630"/>
    <w:rsid w:val="00080C6E"/>
    <w:rsid w:val="00082116"/>
    <w:rsid w:val="000858BA"/>
    <w:rsid w:val="00096377"/>
    <w:rsid w:val="000A3942"/>
    <w:rsid w:val="000A57EC"/>
    <w:rsid w:val="000A5950"/>
    <w:rsid w:val="000B3221"/>
    <w:rsid w:val="000B4D19"/>
    <w:rsid w:val="000C0D84"/>
    <w:rsid w:val="000C244D"/>
    <w:rsid w:val="000C24F2"/>
    <w:rsid w:val="000C2534"/>
    <w:rsid w:val="000C2D55"/>
    <w:rsid w:val="000C3EB3"/>
    <w:rsid w:val="000C523A"/>
    <w:rsid w:val="000C5B67"/>
    <w:rsid w:val="000C726F"/>
    <w:rsid w:val="000D280E"/>
    <w:rsid w:val="000D2C7D"/>
    <w:rsid w:val="000D3F59"/>
    <w:rsid w:val="000E14EB"/>
    <w:rsid w:val="000E184C"/>
    <w:rsid w:val="000E2AEE"/>
    <w:rsid w:val="000E6728"/>
    <w:rsid w:val="000F00EC"/>
    <w:rsid w:val="000F19F9"/>
    <w:rsid w:val="000F28A2"/>
    <w:rsid w:val="000F3ABE"/>
    <w:rsid w:val="000F5054"/>
    <w:rsid w:val="000F7122"/>
    <w:rsid w:val="000F7BB5"/>
    <w:rsid w:val="00101957"/>
    <w:rsid w:val="0010275E"/>
    <w:rsid w:val="00102857"/>
    <w:rsid w:val="00106EB2"/>
    <w:rsid w:val="00110614"/>
    <w:rsid w:val="00110FC0"/>
    <w:rsid w:val="00113AAB"/>
    <w:rsid w:val="00115435"/>
    <w:rsid w:val="00121B58"/>
    <w:rsid w:val="0013056B"/>
    <w:rsid w:val="00132466"/>
    <w:rsid w:val="0013258E"/>
    <w:rsid w:val="00132A2C"/>
    <w:rsid w:val="00132B1F"/>
    <w:rsid w:val="00132C46"/>
    <w:rsid w:val="001417BA"/>
    <w:rsid w:val="001575CA"/>
    <w:rsid w:val="00160946"/>
    <w:rsid w:val="001677FB"/>
    <w:rsid w:val="0017140B"/>
    <w:rsid w:val="0017446B"/>
    <w:rsid w:val="00176E88"/>
    <w:rsid w:val="00184571"/>
    <w:rsid w:val="001863AE"/>
    <w:rsid w:val="00186A10"/>
    <w:rsid w:val="00192DC1"/>
    <w:rsid w:val="001939E3"/>
    <w:rsid w:val="001962CE"/>
    <w:rsid w:val="00196B68"/>
    <w:rsid w:val="001A1C1F"/>
    <w:rsid w:val="001A5AFD"/>
    <w:rsid w:val="001A65D5"/>
    <w:rsid w:val="001B246B"/>
    <w:rsid w:val="001C2234"/>
    <w:rsid w:val="001C50DE"/>
    <w:rsid w:val="001C61CA"/>
    <w:rsid w:val="001D204C"/>
    <w:rsid w:val="001D43E0"/>
    <w:rsid w:val="001D4F4E"/>
    <w:rsid w:val="001E3B8B"/>
    <w:rsid w:val="002046C5"/>
    <w:rsid w:val="002065D7"/>
    <w:rsid w:val="0020785C"/>
    <w:rsid w:val="002120A0"/>
    <w:rsid w:val="00215C73"/>
    <w:rsid w:val="00221572"/>
    <w:rsid w:val="0022301B"/>
    <w:rsid w:val="00223D23"/>
    <w:rsid w:val="00223E2D"/>
    <w:rsid w:val="00226A5A"/>
    <w:rsid w:val="002305B8"/>
    <w:rsid w:val="00230745"/>
    <w:rsid w:val="00235CCF"/>
    <w:rsid w:val="002418AD"/>
    <w:rsid w:val="0024317C"/>
    <w:rsid w:val="00245D71"/>
    <w:rsid w:val="00250BB7"/>
    <w:rsid w:val="00255625"/>
    <w:rsid w:val="00257E81"/>
    <w:rsid w:val="00260C5F"/>
    <w:rsid w:val="0026184D"/>
    <w:rsid w:val="00262CAE"/>
    <w:rsid w:val="00270AC7"/>
    <w:rsid w:val="00275F56"/>
    <w:rsid w:val="00276A4B"/>
    <w:rsid w:val="002802A6"/>
    <w:rsid w:val="0028300A"/>
    <w:rsid w:val="002853A9"/>
    <w:rsid w:val="00286519"/>
    <w:rsid w:val="002902C2"/>
    <w:rsid w:val="00297AC7"/>
    <w:rsid w:val="002A11A6"/>
    <w:rsid w:val="002A1771"/>
    <w:rsid w:val="002A2F73"/>
    <w:rsid w:val="002A38FB"/>
    <w:rsid w:val="002A5DD1"/>
    <w:rsid w:val="002A5FBF"/>
    <w:rsid w:val="002A7101"/>
    <w:rsid w:val="002B272E"/>
    <w:rsid w:val="002B77DE"/>
    <w:rsid w:val="002C470C"/>
    <w:rsid w:val="002C50F6"/>
    <w:rsid w:val="002C5D53"/>
    <w:rsid w:val="002C6F1D"/>
    <w:rsid w:val="002D04DB"/>
    <w:rsid w:val="002D6251"/>
    <w:rsid w:val="002E01DC"/>
    <w:rsid w:val="002E5750"/>
    <w:rsid w:val="002F0974"/>
    <w:rsid w:val="002F2431"/>
    <w:rsid w:val="002F2C1D"/>
    <w:rsid w:val="002F6F62"/>
    <w:rsid w:val="00303D68"/>
    <w:rsid w:val="00303F94"/>
    <w:rsid w:val="0030523C"/>
    <w:rsid w:val="00307ECA"/>
    <w:rsid w:val="003302C0"/>
    <w:rsid w:val="003319C1"/>
    <w:rsid w:val="00331A19"/>
    <w:rsid w:val="00336BC2"/>
    <w:rsid w:val="00340637"/>
    <w:rsid w:val="0034155F"/>
    <w:rsid w:val="003456FA"/>
    <w:rsid w:val="003467BB"/>
    <w:rsid w:val="00347D10"/>
    <w:rsid w:val="003540F5"/>
    <w:rsid w:val="00354249"/>
    <w:rsid w:val="00354793"/>
    <w:rsid w:val="003602D7"/>
    <w:rsid w:val="00362F25"/>
    <w:rsid w:val="003639AB"/>
    <w:rsid w:val="0036737D"/>
    <w:rsid w:val="003679E0"/>
    <w:rsid w:val="003702B1"/>
    <w:rsid w:val="00374B52"/>
    <w:rsid w:val="00375B73"/>
    <w:rsid w:val="00375D23"/>
    <w:rsid w:val="003769CA"/>
    <w:rsid w:val="00376A87"/>
    <w:rsid w:val="0038076B"/>
    <w:rsid w:val="00386BA3"/>
    <w:rsid w:val="00386D32"/>
    <w:rsid w:val="00386E61"/>
    <w:rsid w:val="00391754"/>
    <w:rsid w:val="003924A8"/>
    <w:rsid w:val="0039438D"/>
    <w:rsid w:val="003A3D50"/>
    <w:rsid w:val="003A3F3C"/>
    <w:rsid w:val="003A6C5E"/>
    <w:rsid w:val="003B1752"/>
    <w:rsid w:val="003B73A7"/>
    <w:rsid w:val="003C4E0B"/>
    <w:rsid w:val="003D5D14"/>
    <w:rsid w:val="003D5D9C"/>
    <w:rsid w:val="003E3EBD"/>
    <w:rsid w:val="00403BF5"/>
    <w:rsid w:val="004070D9"/>
    <w:rsid w:val="00430A65"/>
    <w:rsid w:val="00432288"/>
    <w:rsid w:val="00432EF7"/>
    <w:rsid w:val="00437978"/>
    <w:rsid w:val="00437BF5"/>
    <w:rsid w:val="00440466"/>
    <w:rsid w:val="004416BD"/>
    <w:rsid w:val="004437FC"/>
    <w:rsid w:val="00450038"/>
    <w:rsid w:val="00457629"/>
    <w:rsid w:val="004641F9"/>
    <w:rsid w:val="0046700B"/>
    <w:rsid w:val="00473450"/>
    <w:rsid w:val="00474D2E"/>
    <w:rsid w:val="00475D08"/>
    <w:rsid w:val="0048232A"/>
    <w:rsid w:val="00482622"/>
    <w:rsid w:val="00482D5E"/>
    <w:rsid w:val="004A3608"/>
    <w:rsid w:val="004A4B78"/>
    <w:rsid w:val="004A62C9"/>
    <w:rsid w:val="004A66DB"/>
    <w:rsid w:val="004A6856"/>
    <w:rsid w:val="004B0E13"/>
    <w:rsid w:val="004B25B1"/>
    <w:rsid w:val="004B45A3"/>
    <w:rsid w:val="004C47A8"/>
    <w:rsid w:val="004C6EB7"/>
    <w:rsid w:val="004D0007"/>
    <w:rsid w:val="004D0CEB"/>
    <w:rsid w:val="004D49EE"/>
    <w:rsid w:val="004E17F0"/>
    <w:rsid w:val="004E510A"/>
    <w:rsid w:val="004E6BFB"/>
    <w:rsid w:val="004F3578"/>
    <w:rsid w:val="00506D80"/>
    <w:rsid w:val="00510704"/>
    <w:rsid w:val="005161BF"/>
    <w:rsid w:val="005238A5"/>
    <w:rsid w:val="00525339"/>
    <w:rsid w:val="00532E62"/>
    <w:rsid w:val="00535E93"/>
    <w:rsid w:val="00540BDF"/>
    <w:rsid w:val="00543EEB"/>
    <w:rsid w:val="0055174A"/>
    <w:rsid w:val="00555CC2"/>
    <w:rsid w:val="00555D2B"/>
    <w:rsid w:val="00560857"/>
    <w:rsid w:val="00562DE4"/>
    <w:rsid w:val="00564CBF"/>
    <w:rsid w:val="005661B7"/>
    <w:rsid w:val="00566240"/>
    <w:rsid w:val="005673C7"/>
    <w:rsid w:val="00580B85"/>
    <w:rsid w:val="005824A3"/>
    <w:rsid w:val="0058377A"/>
    <w:rsid w:val="0058564B"/>
    <w:rsid w:val="00585E4D"/>
    <w:rsid w:val="00590950"/>
    <w:rsid w:val="005932DA"/>
    <w:rsid w:val="005942E2"/>
    <w:rsid w:val="00594420"/>
    <w:rsid w:val="00594B64"/>
    <w:rsid w:val="00597DB7"/>
    <w:rsid w:val="005A1C97"/>
    <w:rsid w:val="005A1D90"/>
    <w:rsid w:val="005B1DDB"/>
    <w:rsid w:val="005B28C4"/>
    <w:rsid w:val="005B39DA"/>
    <w:rsid w:val="005B3FA8"/>
    <w:rsid w:val="005B4DCF"/>
    <w:rsid w:val="005C5540"/>
    <w:rsid w:val="005C74D3"/>
    <w:rsid w:val="005D02BC"/>
    <w:rsid w:val="005D1D6A"/>
    <w:rsid w:val="005D479E"/>
    <w:rsid w:val="005D48F1"/>
    <w:rsid w:val="005E0F7F"/>
    <w:rsid w:val="005E1BAB"/>
    <w:rsid w:val="005E374A"/>
    <w:rsid w:val="005E400F"/>
    <w:rsid w:val="005E6E4B"/>
    <w:rsid w:val="005E770D"/>
    <w:rsid w:val="005F352C"/>
    <w:rsid w:val="005F6068"/>
    <w:rsid w:val="00601188"/>
    <w:rsid w:val="00607637"/>
    <w:rsid w:val="00607857"/>
    <w:rsid w:val="0061338C"/>
    <w:rsid w:val="0061795F"/>
    <w:rsid w:val="00621E24"/>
    <w:rsid w:val="00624F0B"/>
    <w:rsid w:val="006259C8"/>
    <w:rsid w:val="0063539E"/>
    <w:rsid w:val="00636499"/>
    <w:rsid w:val="00641504"/>
    <w:rsid w:val="00642A98"/>
    <w:rsid w:val="0064718E"/>
    <w:rsid w:val="006477AA"/>
    <w:rsid w:val="00647E7A"/>
    <w:rsid w:val="006526D8"/>
    <w:rsid w:val="00654AFA"/>
    <w:rsid w:val="006569B3"/>
    <w:rsid w:val="00663BCE"/>
    <w:rsid w:val="0068395C"/>
    <w:rsid w:val="00694857"/>
    <w:rsid w:val="006960AA"/>
    <w:rsid w:val="0069701F"/>
    <w:rsid w:val="006A1DF4"/>
    <w:rsid w:val="006B2157"/>
    <w:rsid w:val="006B44F4"/>
    <w:rsid w:val="006C7A84"/>
    <w:rsid w:val="006D5ACE"/>
    <w:rsid w:val="006D5BC8"/>
    <w:rsid w:val="006E04D8"/>
    <w:rsid w:val="006E447C"/>
    <w:rsid w:val="006E5A9C"/>
    <w:rsid w:val="006E7CA0"/>
    <w:rsid w:val="006F26F6"/>
    <w:rsid w:val="006F40FD"/>
    <w:rsid w:val="006F65F1"/>
    <w:rsid w:val="00700965"/>
    <w:rsid w:val="00701E6F"/>
    <w:rsid w:val="00703522"/>
    <w:rsid w:val="007047C6"/>
    <w:rsid w:val="007048BF"/>
    <w:rsid w:val="007061D5"/>
    <w:rsid w:val="007106F8"/>
    <w:rsid w:val="00725932"/>
    <w:rsid w:val="00726F45"/>
    <w:rsid w:val="00730D5F"/>
    <w:rsid w:val="00731AB8"/>
    <w:rsid w:val="00735991"/>
    <w:rsid w:val="00742F37"/>
    <w:rsid w:val="00751EF5"/>
    <w:rsid w:val="00754362"/>
    <w:rsid w:val="007543C1"/>
    <w:rsid w:val="007653D5"/>
    <w:rsid w:val="007672EA"/>
    <w:rsid w:val="00772094"/>
    <w:rsid w:val="00776227"/>
    <w:rsid w:val="00777E2B"/>
    <w:rsid w:val="00781583"/>
    <w:rsid w:val="00781809"/>
    <w:rsid w:val="00782E42"/>
    <w:rsid w:val="007846B6"/>
    <w:rsid w:val="00787D61"/>
    <w:rsid w:val="00792699"/>
    <w:rsid w:val="007A0A8E"/>
    <w:rsid w:val="007A32EA"/>
    <w:rsid w:val="007A44B6"/>
    <w:rsid w:val="007B1E26"/>
    <w:rsid w:val="007B203F"/>
    <w:rsid w:val="007B3FCC"/>
    <w:rsid w:val="007B634B"/>
    <w:rsid w:val="007B6A69"/>
    <w:rsid w:val="007C4876"/>
    <w:rsid w:val="007E297B"/>
    <w:rsid w:val="007E36DD"/>
    <w:rsid w:val="007E6AC3"/>
    <w:rsid w:val="00801552"/>
    <w:rsid w:val="00802738"/>
    <w:rsid w:val="00802A59"/>
    <w:rsid w:val="0080561A"/>
    <w:rsid w:val="00810900"/>
    <w:rsid w:val="00812453"/>
    <w:rsid w:val="00815AD0"/>
    <w:rsid w:val="00825C3F"/>
    <w:rsid w:val="00833BF4"/>
    <w:rsid w:val="00836AC5"/>
    <w:rsid w:val="00837B9F"/>
    <w:rsid w:val="008404E8"/>
    <w:rsid w:val="00842916"/>
    <w:rsid w:val="00844DF5"/>
    <w:rsid w:val="00855702"/>
    <w:rsid w:val="008625EC"/>
    <w:rsid w:val="00864267"/>
    <w:rsid w:val="00864AC0"/>
    <w:rsid w:val="00865003"/>
    <w:rsid w:val="00865386"/>
    <w:rsid w:val="00871356"/>
    <w:rsid w:val="00880CEF"/>
    <w:rsid w:val="00882143"/>
    <w:rsid w:val="00882CD4"/>
    <w:rsid w:val="0089042A"/>
    <w:rsid w:val="00890EF0"/>
    <w:rsid w:val="00896A95"/>
    <w:rsid w:val="008A001E"/>
    <w:rsid w:val="008A08A2"/>
    <w:rsid w:val="008A0CB0"/>
    <w:rsid w:val="008A31F2"/>
    <w:rsid w:val="008A4962"/>
    <w:rsid w:val="008B1A81"/>
    <w:rsid w:val="008B6177"/>
    <w:rsid w:val="008B6CA9"/>
    <w:rsid w:val="008B6E1B"/>
    <w:rsid w:val="008C1BE6"/>
    <w:rsid w:val="008C60A4"/>
    <w:rsid w:val="008C64D0"/>
    <w:rsid w:val="008D113F"/>
    <w:rsid w:val="008D26F7"/>
    <w:rsid w:val="008D320B"/>
    <w:rsid w:val="008D6CAC"/>
    <w:rsid w:val="008D762F"/>
    <w:rsid w:val="008E1D17"/>
    <w:rsid w:val="008E2790"/>
    <w:rsid w:val="008F0E84"/>
    <w:rsid w:val="008F1AA1"/>
    <w:rsid w:val="008F1E2F"/>
    <w:rsid w:val="008F29B4"/>
    <w:rsid w:val="008F3697"/>
    <w:rsid w:val="008F411F"/>
    <w:rsid w:val="008F5D3E"/>
    <w:rsid w:val="008F7443"/>
    <w:rsid w:val="00901060"/>
    <w:rsid w:val="009021B9"/>
    <w:rsid w:val="00903CB8"/>
    <w:rsid w:val="0091207F"/>
    <w:rsid w:val="00916F57"/>
    <w:rsid w:val="00920EBD"/>
    <w:rsid w:val="009248FD"/>
    <w:rsid w:val="00925286"/>
    <w:rsid w:val="009265F5"/>
    <w:rsid w:val="00927631"/>
    <w:rsid w:val="00927FDB"/>
    <w:rsid w:val="00930BD7"/>
    <w:rsid w:val="009336DF"/>
    <w:rsid w:val="00936EFB"/>
    <w:rsid w:val="0093769E"/>
    <w:rsid w:val="00944A72"/>
    <w:rsid w:val="00951FBF"/>
    <w:rsid w:val="009549E6"/>
    <w:rsid w:val="00957DDC"/>
    <w:rsid w:val="009608CB"/>
    <w:rsid w:val="0097218B"/>
    <w:rsid w:val="0097712E"/>
    <w:rsid w:val="009813B2"/>
    <w:rsid w:val="00982209"/>
    <w:rsid w:val="00984BC7"/>
    <w:rsid w:val="00985FFF"/>
    <w:rsid w:val="00990C45"/>
    <w:rsid w:val="00992647"/>
    <w:rsid w:val="0099427A"/>
    <w:rsid w:val="009A06B4"/>
    <w:rsid w:val="009A398E"/>
    <w:rsid w:val="009A6065"/>
    <w:rsid w:val="009B0931"/>
    <w:rsid w:val="009B4AF7"/>
    <w:rsid w:val="009B7EB3"/>
    <w:rsid w:val="009C3039"/>
    <w:rsid w:val="009D0735"/>
    <w:rsid w:val="009D10D6"/>
    <w:rsid w:val="009D2A2A"/>
    <w:rsid w:val="009E07F8"/>
    <w:rsid w:val="009E1596"/>
    <w:rsid w:val="009E5901"/>
    <w:rsid w:val="009E7DC7"/>
    <w:rsid w:val="009F78FA"/>
    <w:rsid w:val="00A0760B"/>
    <w:rsid w:val="00A07F0B"/>
    <w:rsid w:val="00A11672"/>
    <w:rsid w:val="00A11C32"/>
    <w:rsid w:val="00A13D6F"/>
    <w:rsid w:val="00A153AF"/>
    <w:rsid w:val="00A17961"/>
    <w:rsid w:val="00A20D3E"/>
    <w:rsid w:val="00A24E1C"/>
    <w:rsid w:val="00A25128"/>
    <w:rsid w:val="00A3091E"/>
    <w:rsid w:val="00A31909"/>
    <w:rsid w:val="00A319CC"/>
    <w:rsid w:val="00A375D7"/>
    <w:rsid w:val="00A4140E"/>
    <w:rsid w:val="00A501E4"/>
    <w:rsid w:val="00A514EB"/>
    <w:rsid w:val="00A55DEF"/>
    <w:rsid w:val="00A56EDE"/>
    <w:rsid w:val="00A57C19"/>
    <w:rsid w:val="00A60D61"/>
    <w:rsid w:val="00A71089"/>
    <w:rsid w:val="00A726D9"/>
    <w:rsid w:val="00A7280D"/>
    <w:rsid w:val="00A740A8"/>
    <w:rsid w:val="00A81B3B"/>
    <w:rsid w:val="00A929B3"/>
    <w:rsid w:val="00A93F8F"/>
    <w:rsid w:val="00A94A63"/>
    <w:rsid w:val="00A97493"/>
    <w:rsid w:val="00A97B8D"/>
    <w:rsid w:val="00AA6307"/>
    <w:rsid w:val="00AA7DEA"/>
    <w:rsid w:val="00AC1B85"/>
    <w:rsid w:val="00AC5435"/>
    <w:rsid w:val="00AC5919"/>
    <w:rsid w:val="00AD4CB5"/>
    <w:rsid w:val="00AD5F2F"/>
    <w:rsid w:val="00AE326A"/>
    <w:rsid w:val="00AE637A"/>
    <w:rsid w:val="00AF1773"/>
    <w:rsid w:val="00B0546A"/>
    <w:rsid w:val="00B05478"/>
    <w:rsid w:val="00B054C8"/>
    <w:rsid w:val="00B074B7"/>
    <w:rsid w:val="00B10DBB"/>
    <w:rsid w:val="00B13AF3"/>
    <w:rsid w:val="00B1529A"/>
    <w:rsid w:val="00B1646E"/>
    <w:rsid w:val="00B20216"/>
    <w:rsid w:val="00B21E46"/>
    <w:rsid w:val="00B31DB2"/>
    <w:rsid w:val="00B31F60"/>
    <w:rsid w:val="00B36899"/>
    <w:rsid w:val="00B37EBC"/>
    <w:rsid w:val="00B407C9"/>
    <w:rsid w:val="00B42A2D"/>
    <w:rsid w:val="00B51CE3"/>
    <w:rsid w:val="00B54C7E"/>
    <w:rsid w:val="00B65F77"/>
    <w:rsid w:val="00B71845"/>
    <w:rsid w:val="00B7220D"/>
    <w:rsid w:val="00B771A2"/>
    <w:rsid w:val="00B82C5E"/>
    <w:rsid w:val="00B96271"/>
    <w:rsid w:val="00BA315F"/>
    <w:rsid w:val="00BA3A9E"/>
    <w:rsid w:val="00BA5BE5"/>
    <w:rsid w:val="00BA7B97"/>
    <w:rsid w:val="00BB28AC"/>
    <w:rsid w:val="00BB43A7"/>
    <w:rsid w:val="00BB7090"/>
    <w:rsid w:val="00BC6D6B"/>
    <w:rsid w:val="00BD12AD"/>
    <w:rsid w:val="00BE0994"/>
    <w:rsid w:val="00BE76E5"/>
    <w:rsid w:val="00BF1850"/>
    <w:rsid w:val="00BF424E"/>
    <w:rsid w:val="00BF62B9"/>
    <w:rsid w:val="00BF73F9"/>
    <w:rsid w:val="00C029C6"/>
    <w:rsid w:val="00C02BED"/>
    <w:rsid w:val="00C061C0"/>
    <w:rsid w:val="00C062CF"/>
    <w:rsid w:val="00C065F1"/>
    <w:rsid w:val="00C16ECC"/>
    <w:rsid w:val="00C22618"/>
    <w:rsid w:val="00C24AAA"/>
    <w:rsid w:val="00C26ED5"/>
    <w:rsid w:val="00C27D74"/>
    <w:rsid w:val="00C3123B"/>
    <w:rsid w:val="00C32277"/>
    <w:rsid w:val="00C33C22"/>
    <w:rsid w:val="00C36026"/>
    <w:rsid w:val="00C36035"/>
    <w:rsid w:val="00C3794C"/>
    <w:rsid w:val="00C61659"/>
    <w:rsid w:val="00C6181F"/>
    <w:rsid w:val="00C62D99"/>
    <w:rsid w:val="00C63864"/>
    <w:rsid w:val="00C65B57"/>
    <w:rsid w:val="00C66146"/>
    <w:rsid w:val="00C73129"/>
    <w:rsid w:val="00C76B73"/>
    <w:rsid w:val="00C82E1B"/>
    <w:rsid w:val="00C83A71"/>
    <w:rsid w:val="00C85335"/>
    <w:rsid w:val="00C8590A"/>
    <w:rsid w:val="00C86820"/>
    <w:rsid w:val="00C87A56"/>
    <w:rsid w:val="00C904F8"/>
    <w:rsid w:val="00CA108F"/>
    <w:rsid w:val="00CA153F"/>
    <w:rsid w:val="00CA164A"/>
    <w:rsid w:val="00CA298D"/>
    <w:rsid w:val="00CB486B"/>
    <w:rsid w:val="00CB5FC2"/>
    <w:rsid w:val="00CB6C7C"/>
    <w:rsid w:val="00CB7586"/>
    <w:rsid w:val="00CC2326"/>
    <w:rsid w:val="00CD6E5C"/>
    <w:rsid w:val="00CE0931"/>
    <w:rsid w:val="00CE1A1C"/>
    <w:rsid w:val="00CE4B8F"/>
    <w:rsid w:val="00CF3384"/>
    <w:rsid w:val="00CF38FF"/>
    <w:rsid w:val="00CF5D1A"/>
    <w:rsid w:val="00D00AEC"/>
    <w:rsid w:val="00D00B5F"/>
    <w:rsid w:val="00D049F0"/>
    <w:rsid w:val="00D05A92"/>
    <w:rsid w:val="00D06614"/>
    <w:rsid w:val="00D06FFC"/>
    <w:rsid w:val="00D1418D"/>
    <w:rsid w:val="00D170F5"/>
    <w:rsid w:val="00D17F6D"/>
    <w:rsid w:val="00D22D42"/>
    <w:rsid w:val="00D25C08"/>
    <w:rsid w:val="00D25D67"/>
    <w:rsid w:val="00D32461"/>
    <w:rsid w:val="00D422F3"/>
    <w:rsid w:val="00D428A9"/>
    <w:rsid w:val="00D43A75"/>
    <w:rsid w:val="00D44F8D"/>
    <w:rsid w:val="00D45BA2"/>
    <w:rsid w:val="00D45E2F"/>
    <w:rsid w:val="00D5553C"/>
    <w:rsid w:val="00D56B32"/>
    <w:rsid w:val="00D6249B"/>
    <w:rsid w:val="00D6558F"/>
    <w:rsid w:val="00D801D6"/>
    <w:rsid w:val="00D81048"/>
    <w:rsid w:val="00DA02EA"/>
    <w:rsid w:val="00DA4077"/>
    <w:rsid w:val="00DB014C"/>
    <w:rsid w:val="00DB247A"/>
    <w:rsid w:val="00DB2984"/>
    <w:rsid w:val="00DB3313"/>
    <w:rsid w:val="00DB3A55"/>
    <w:rsid w:val="00DB721E"/>
    <w:rsid w:val="00DC243C"/>
    <w:rsid w:val="00DC2A5E"/>
    <w:rsid w:val="00DC4312"/>
    <w:rsid w:val="00DC645D"/>
    <w:rsid w:val="00DC64CD"/>
    <w:rsid w:val="00DD1377"/>
    <w:rsid w:val="00DD1A31"/>
    <w:rsid w:val="00DD23E2"/>
    <w:rsid w:val="00DE188C"/>
    <w:rsid w:val="00DE7714"/>
    <w:rsid w:val="00DF4FA8"/>
    <w:rsid w:val="00DF68C5"/>
    <w:rsid w:val="00DF6D4F"/>
    <w:rsid w:val="00E03D4F"/>
    <w:rsid w:val="00E05838"/>
    <w:rsid w:val="00E05FC0"/>
    <w:rsid w:val="00E06C1A"/>
    <w:rsid w:val="00E17D01"/>
    <w:rsid w:val="00E21A96"/>
    <w:rsid w:val="00E22AD4"/>
    <w:rsid w:val="00E230D6"/>
    <w:rsid w:val="00E2369A"/>
    <w:rsid w:val="00E23A1F"/>
    <w:rsid w:val="00E253B6"/>
    <w:rsid w:val="00E30777"/>
    <w:rsid w:val="00E34ACE"/>
    <w:rsid w:val="00E35110"/>
    <w:rsid w:val="00E41FC3"/>
    <w:rsid w:val="00E432B7"/>
    <w:rsid w:val="00E46340"/>
    <w:rsid w:val="00E50C1E"/>
    <w:rsid w:val="00E51D71"/>
    <w:rsid w:val="00E6030C"/>
    <w:rsid w:val="00E611DC"/>
    <w:rsid w:val="00E62C30"/>
    <w:rsid w:val="00E6531D"/>
    <w:rsid w:val="00E762E1"/>
    <w:rsid w:val="00E8085A"/>
    <w:rsid w:val="00E864D1"/>
    <w:rsid w:val="00E87B4F"/>
    <w:rsid w:val="00E92555"/>
    <w:rsid w:val="00E93B55"/>
    <w:rsid w:val="00E96277"/>
    <w:rsid w:val="00E968D1"/>
    <w:rsid w:val="00EA387D"/>
    <w:rsid w:val="00EA7FBA"/>
    <w:rsid w:val="00EB4D54"/>
    <w:rsid w:val="00EC1340"/>
    <w:rsid w:val="00EC59FB"/>
    <w:rsid w:val="00ED03FC"/>
    <w:rsid w:val="00ED460E"/>
    <w:rsid w:val="00ED6264"/>
    <w:rsid w:val="00ED7716"/>
    <w:rsid w:val="00EE1DD8"/>
    <w:rsid w:val="00EE50F4"/>
    <w:rsid w:val="00EE552E"/>
    <w:rsid w:val="00EE7368"/>
    <w:rsid w:val="00EE7461"/>
    <w:rsid w:val="00EE780C"/>
    <w:rsid w:val="00EE7B6B"/>
    <w:rsid w:val="00EF1310"/>
    <w:rsid w:val="00EF17BC"/>
    <w:rsid w:val="00EF2011"/>
    <w:rsid w:val="00F03AF4"/>
    <w:rsid w:val="00F05646"/>
    <w:rsid w:val="00F05B37"/>
    <w:rsid w:val="00F0615C"/>
    <w:rsid w:val="00F106AA"/>
    <w:rsid w:val="00F16458"/>
    <w:rsid w:val="00F21541"/>
    <w:rsid w:val="00F22188"/>
    <w:rsid w:val="00F26055"/>
    <w:rsid w:val="00F2795E"/>
    <w:rsid w:val="00F41196"/>
    <w:rsid w:val="00F4444C"/>
    <w:rsid w:val="00F50987"/>
    <w:rsid w:val="00F52714"/>
    <w:rsid w:val="00F52DAE"/>
    <w:rsid w:val="00F532DC"/>
    <w:rsid w:val="00F53E9A"/>
    <w:rsid w:val="00F56DF4"/>
    <w:rsid w:val="00F576FD"/>
    <w:rsid w:val="00F63F76"/>
    <w:rsid w:val="00F645A6"/>
    <w:rsid w:val="00F66E78"/>
    <w:rsid w:val="00F709E2"/>
    <w:rsid w:val="00F71586"/>
    <w:rsid w:val="00F720B2"/>
    <w:rsid w:val="00F72F15"/>
    <w:rsid w:val="00F74B2D"/>
    <w:rsid w:val="00F83569"/>
    <w:rsid w:val="00F849D7"/>
    <w:rsid w:val="00F905BB"/>
    <w:rsid w:val="00F91716"/>
    <w:rsid w:val="00F95333"/>
    <w:rsid w:val="00F9565D"/>
    <w:rsid w:val="00F96D66"/>
    <w:rsid w:val="00FB5987"/>
    <w:rsid w:val="00FB5FF0"/>
    <w:rsid w:val="00FC120A"/>
    <w:rsid w:val="00FC22E6"/>
    <w:rsid w:val="00FC27D5"/>
    <w:rsid w:val="00FC4B4A"/>
    <w:rsid w:val="00FC57AA"/>
    <w:rsid w:val="00FC5C8F"/>
    <w:rsid w:val="00FC5D4A"/>
    <w:rsid w:val="00FD483E"/>
    <w:rsid w:val="00FE232C"/>
    <w:rsid w:val="00FE4BFF"/>
    <w:rsid w:val="00FE79E3"/>
    <w:rsid w:val="00FF2C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2EA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838"/>
    <w:pPr>
      <w:tabs>
        <w:tab w:val="center" w:pos="4680"/>
        <w:tab w:val="right" w:pos="9360"/>
      </w:tabs>
    </w:pPr>
  </w:style>
  <w:style w:type="character" w:customStyle="1" w:styleId="HeaderChar">
    <w:name w:val="Header Char"/>
    <w:basedOn w:val="DefaultParagraphFont"/>
    <w:link w:val="Header"/>
    <w:uiPriority w:val="99"/>
    <w:rsid w:val="00E05838"/>
  </w:style>
  <w:style w:type="paragraph" w:styleId="Footer">
    <w:name w:val="footer"/>
    <w:basedOn w:val="Normal"/>
    <w:link w:val="FooterChar"/>
    <w:uiPriority w:val="99"/>
    <w:unhideWhenUsed/>
    <w:rsid w:val="00E05838"/>
    <w:pPr>
      <w:tabs>
        <w:tab w:val="center" w:pos="4680"/>
        <w:tab w:val="right" w:pos="9360"/>
      </w:tabs>
    </w:pPr>
  </w:style>
  <w:style w:type="character" w:customStyle="1" w:styleId="FooterChar">
    <w:name w:val="Footer Char"/>
    <w:basedOn w:val="DefaultParagraphFont"/>
    <w:link w:val="Footer"/>
    <w:uiPriority w:val="99"/>
    <w:rsid w:val="00E05838"/>
  </w:style>
  <w:style w:type="paragraph" w:customStyle="1" w:styleId="Default">
    <w:name w:val="Default"/>
    <w:rsid w:val="00B42A2D"/>
    <w:pPr>
      <w:autoSpaceDE w:val="0"/>
      <w:autoSpaceDN w:val="0"/>
      <w:adjustRightInd w:val="0"/>
    </w:pPr>
    <w:rPr>
      <w:rFonts w:ascii="Arial" w:hAnsi="Arial" w:cs="Arial"/>
      <w:color w:val="000000"/>
      <w:sz w:val="24"/>
      <w:szCs w:val="24"/>
      <w:lang w:val="en-JM"/>
    </w:rPr>
  </w:style>
  <w:style w:type="character" w:styleId="Hyperlink">
    <w:name w:val="Hyperlink"/>
    <w:basedOn w:val="DefaultParagraphFont"/>
    <w:uiPriority w:val="99"/>
    <w:unhideWhenUsed/>
    <w:rsid w:val="00555D2B"/>
    <w:rPr>
      <w:color w:val="0000FF" w:themeColor="hyperlink"/>
      <w:u w:val="single"/>
    </w:rPr>
  </w:style>
  <w:style w:type="character" w:styleId="Emphasis">
    <w:name w:val="Emphasis"/>
    <w:basedOn w:val="DefaultParagraphFont"/>
    <w:uiPriority w:val="20"/>
    <w:qFormat/>
    <w:rsid w:val="005909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838"/>
    <w:pPr>
      <w:tabs>
        <w:tab w:val="center" w:pos="4680"/>
        <w:tab w:val="right" w:pos="9360"/>
      </w:tabs>
    </w:pPr>
  </w:style>
  <w:style w:type="character" w:customStyle="1" w:styleId="HeaderChar">
    <w:name w:val="Header Char"/>
    <w:basedOn w:val="DefaultParagraphFont"/>
    <w:link w:val="Header"/>
    <w:uiPriority w:val="99"/>
    <w:rsid w:val="00E05838"/>
  </w:style>
  <w:style w:type="paragraph" w:styleId="Footer">
    <w:name w:val="footer"/>
    <w:basedOn w:val="Normal"/>
    <w:link w:val="FooterChar"/>
    <w:uiPriority w:val="99"/>
    <w:unhideWhenUsed/>
    <w:rsid w:val="00E05838"/>
    <w:pPr>
      <w:tabs>
        <w:tab w:val="center" w:pos="4680"/>
        <w:tab w:val="right" w:pos="9360"/>
      </w:tabs>
    </w:pPr>
  </w:style>
  <w:style w:type="character" w:customStyle="1" w:styleId="FooterChar">
    <w:name w:val="Footer Char"/>
    <w:basedOn w:val="DefaultParagraphFont"/>
    <w:link w:val="Footer"/>
    <w:uiPriority w:val="99"/>
    <w:rsid w:val="00E05838"/>
  </w:style>
  <w:style w:type="paragraph" w:customStyle="1" w:styleId="Default">
    <w:name w:val="Default"/>
    <w:rsid w:val="00B42A2D"/>
    <w:pPr>
      <w:autoSpaceDE w:val="0"/>
      <w:autoSpaceDN w:val="0"/>
      <w:adjustRightInd w:val="0"/>
    </w:pPr>
    <w:rPr>
      <w:rFonts w:ascii="Arial" w:hAnsi="Arial" w:cs="Arial"/>
      <w:color w:val="000000"/>
      <w:sz w:val="24"/>
      <w:szCs w:val="24"/>
      <w:lang w:val="en-JM"/>
    </w:rPr>
  </w:style>
  <w:style w:type="character" w:styleId="Hyperlink">
    <w:name w:val="Hyperlink"/>
    <w:basedOn w:val="DefaultParagraphFont"/>
    <w:uiPriority w:val="99"/>
    <w:unhideWhenUsed/>
    <w:rsid w:val="00555D2B"/>
    <w:rPr>
      <w:color w:val="0000FF" w:themeColor="hyperlink"/>
      <w:u w:val="single"/>
    </w:rPr>
  </w:style>
  <w:style w:type="character" w:styleId="Emphasis">
    <w:name w:val="Emphasis"/>
    <w:basedOn w:val="DefaultParagraphFont"/>
    <w:uiPriority w:val="20"/>
    <w:qFormat/>
    <w:rsid w:val="005909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34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3E9E6-9DB6-41C2-A82F-57E3D407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Matt Dippell</cp:lastModifiedBy>
  <cp:revision>3</cp:revision>
  <cp:lastPrinted>2013-05-15T19:29:00Z</cp:lastPrinted>
  <dcterms:created xsi:type="dcterms:W3CDTF">2019-10-24T21:37:00Z</dcterms:created>
  <dcterms:modified xsi:type="dcterms:W3CDTF">2019-10-24T21:38:00Z</dcterms:modified>
</cp:coreProperties>
</file>